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8D" w:rsidRDefault="00F83A8D" w:rsidP="00F83A8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Профориентационное </w:t>
      </w:r>
      <w:r w:rsidRPr="0093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мероприятие </w:t>
      </w:r>
      <w:r w:rsidRPr="009362F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«</w:t>
      </w:r>
      <w:r w:rsidRPr="009362FB">
        <w:rPr>
          <w:rFonts w:ascii="Times New Roman" w:eastAsia="Times New Roman" w:hAnsi="Times New Roman" w:cs="Times New Roman"/>
          <w:bCs/>
          <w:sz w:val="28"/>
          <w:szCs w:val="28"/>
          <w:lang w:val="en-US" w:eastAsia="x-none"/>
        </w:rPr>
        <w:t>WSR</w:t>
      </w:r>
      <w:r w:rsidRPr="009362F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– </w:t>
      </w:r>
      <w:r w:rsidRPr="00936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час»</w:t>
      </w:r>
    </w:p>
    <w:p w:rsidR="00F83A8D" w:rsidRDefault="00F83A8D" w:rsidP="00F83A8D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83A8D" w:rsidRPr="006D330C" w:rsidRDefault="00F83A8D" w:rsidP="00F8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0C">
        <w:rPr>
          <w:rFonts w:ascii="Times New Roman" w:hAnsi="Times New Roman" w:cs="Times New Roman"/>
          <w:sz w:val="24"/>
          <w:szCs w:val="24"/>
        </w:rPr>
        <w:t>В нашей стране с 6 по 21 сентября 2020 года проходит Финал VIII Национального чемпионата «Молодые профессионалы» (</w:t>
      </w:r>
      <w:proofErr w:type="spellStart"/>
      <w:r w:rsidRPr="006D330C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6D330C">
        <w:rPr>
          <w:rFonts w:ascii="Times New Roman" w:hAnsi="Times New Roman" w:cs="Times New Roman"/>
          <w:sz w:val="24"/>
          <w:szCs w:val="24"/>
        </w:rPr>
        <w:t xml:space="preserve"> Россия). В соревнованиях принимают участие более 2800 участников со всей страны, а также 26 стран мира. Национальный чемпионат </w:t>
      </w:r>
      <w:proofErr w:type="spellStart"/>
      <w:r w:rsidRPr="006D330C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6D330C">
        <w:rPr>
          <w:rFonts w:ascii="Times New Roman" w:hAnsi="Times New Roman" w:cs="Times New Roman"/>
          <w:sz w:val="24"/>
          <w:szCs w:val="24"/>
        </w:rPr>
        <w:t xml:space="preserve"> Россия проводится ежегодно с 2013 года и является самым значимым всероссийским соревнованием профессионального мастерства среди студентов колледжей и техникумов от 16 до 22 лет и юниоров от 12 до 16 лет.</w:t>
      </w:r>
    </w:p>
    <w:p w:rsidR="00F83A8D" w:rsidRPr="006D330C" w:rsidRDefault="00F83A8D" w:rsidP="00F8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0C">
        <w:rPr>
          <w:rFonts w:ascii="Times New Roman" w:hAnsi="Times New Roman" w:cs="Times New Roman"/>
          <w:sz w:val="24"/>
          <w:szCs w:val="24"/>
        </w:rPr>
        <w:t xml:space="preserve">В этом году соревнования проходят в дистанционно-очном формате по 129 компетенциям по 7 блокам профессий: строительство и строительные технологии; информационные и коммуникационные технологии; творчество и дизайн; производство и инженерные технологии; сфера услуг; транспорт и логистика; образование. </w:t>
      </w:r>
    </w:p>
    <w:p w:rsidR="00F83A8D" w:rsidRPr="006D330C" w:rsidRDefault="00F83A8D" w:rsidP="00F83A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Специально для посетителей мероприятия разработана платформа </w:t>
      </w:r>
      <w:hyperlink r:id="rId5" w:history="1">
        <w:r w:rsidRPr="006D330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www.wsr.online</w:t>
        </w:r>
      </w:hyperlink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83A8D" w:rsidRPr="006D330C" w:rsidRDefault="00F83A8D" w:rsidP="00F83A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4762CBE" wp14:editId="049F5E4D">
            <wp:extent cx="4864870" cy="1710466"/>
            <wp:effectExtent l="0" t="0" r="0" b="4445"/>
            <wp:docPr id="1" name="Рисунок 1" descr="C:\Users\USER2\Desktop\ШКОЛА\ Платформа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КОЛА\ Платформа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70" cy="17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8D" w:rsidRPr="006D330C" w:rsidRDefault="00F83A8D" w:rsidP="00F83A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Популярные </w:t>
      </w:r>
      <w:proofErr w:type="spellStart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блогеры</w:t>
      </w:r>
      <w:proofErr w:type="spellEnd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знакомят посетителей с активностями чемпионата, предлагают посмотреть видеоролики и перейти на сайт проекта «Билет в будущее».</w:t>
      </w:r>
    </w:p>
    <w:p w:rsidR="00F83A8D" w:rsidRPr="006D330C" w:rsidRDefault="00F83A8D" w:rsidP="00F83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Вологодской области конкурсанты принимают участие в соревнованиях по 11 компетенциям: </w:t>
      </w:r>
      <w:r w:rsidRPr="006D330C">
        <w:rPr>
          <w:rFonts w:ascii="Times New Roman" w:hAnsi="Times New Roman" w:cs="Times New Roman"/>
          <w:sz w:val="24"/>
          <w:szCs w:val="24"/>
        </w:rPr>
        <w:t xml:space="preserve">«Интернет-маркетинг», «Информационные кабельные сети», «Администрирование отеля», «Программные решения для бизнеса», «Кирпичная кладка», «Эксплуатация и обслуживание многоквартирного дома», «Инженерный дизайн </w:t>
      </w:r>
      <w:r w:rsidRPr="006D330C">
        <w:rPr>
          <w:rFonts w:ascii="Times New Roman" w:hAnsi="Times New Roman" w:cs="Times New Roman"/>
          <w:sz w:val="24"/>
          <w:szCs w:val="24"/>
          <w:lang w:val="en-US"/>
        </w:rPr>
        <w:t>CAD</w:t>
      </w:r>
      <w:r w:rsidRPr="006D330C">
        <w:rPr>
          <w:rFonts w:ascii="Times New Roman" w:hAnsi="Times New Roman" w:cs="Times New Roman"/>
          <w:sz w:val="24"/>
          <w:szCs w:val="24"/>
        </w:rPr>
        <w:t>», «Электромонтаж», «Малярные и декоративные работы», «Лабораторный химический анализ».</w:t>
      </w:r>
    </w:p>
    <w:p w:rsidR="00F83A8D" w:rsidRPr="006D330C" w:rsidRDefault="00F83A8D" w:rsidP="00F83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поддержки конкурсантов Вологодской области создано сообщество в социальной сети «</w:t>
      </w:r>
      <w:proofErr w:type="spellStart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«Региональный клуб болельщиков Финала Национального чемпионата-2020» (</w:t>
      </w:r>
      <w:hyperlink r:id="rId7" w:history="1">
        <w:r w:rsidRPr="006D330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https://vk.com/event195920778</w:t>
        </w:r>
      </w:hyperlink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F83A8D" w:rsidRPr="006D330C" w:rsidRDefault="00F83A8D" w:rsidP="00F83A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F16B50" wp14:editId="78AED6DE">
            <wp:extent cx="5045075" cy="1269365"/>
            <wp:effectExtent l="0" t="0" r="3175" b="6985"/>
            <wp:docPr id="2" name="Рисунок 2" descr="C:\Users\USER2\Desktop\ШКОЛА\Клуб болельщ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ШКОЛА\Клуб болельщик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8D" w:rsidRPr="006D330C" w:rsidRDefault="00F83A8D" w:rsidP="00F83A8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83A8D" w:rsidRPr="006D330C" w:rsidRDefault="00F83A8D" w:rsidP="00F83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Здесь организаторы расскажут вам о ключевых событиях чемпионата, познакомят с конкурсантами, раскроют секреты профессионального мастерства. В Клубе проводятся конкурсы, викторины, </w:t>
      </w:r>
      <w:proofErr w:type="spellStart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флешмобы</w:t>
      </w:r>
      <w:proofErr w:type="spellEnd"/>
      <w:r w:rsidRPr="006D33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многое другое.</w:t>
      </w:r>
    </w:p>
    <w:p w:rsidR="00F83A8D" w:rsidRPr="006D330C" w:rsidRDefault="00F83A8D" w:rsidP="00F83A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D330C">
        <w:rPr>
          <w:rFonts w:ascii="Times New Roman" w:hAnsi="Times New Roman" w:cs="Times New Roman"/>
          <w:color w:val="000000"/>
          <w:sz w:val="24"/>
          <w:szCs w:val="24"/>
        </w:rPr>
        <w:t>Присоединяйся и болей за наших!</w:t>
      </w: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Default="00F83A8D" w:rsidP="00F83A8D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период с </w:t>
      </w:r>
      <w:r w:rsidRPr="00035E48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06 сентября – 21 сентября 2020 года</w:t>
      </w: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F83A8D" w:rsidRPr="00035E48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рамках Финала национального чемпионата </w:t>
      </w:r>
      <w:proofErr w:type="spellStart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Ворлдскиллс</w:t>
      </w:r>
      <w:proofErr w:type="spellEnd"/>
      <w:r w:rsidRPr="00035E4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Россия</w:t>
      </w:r>
    </w:p>
    <w:p w:rsidR="00F83A8D" w:rsidRPr="003E4EAE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проходит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Ц</w:t>
      </w:r>
      <w:r w:rsidRPr="003E4EA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ифровой фестиваль профессий для школьников 6-11 классов.</w:t>
      </w:r>
    </w:p>
    <w:p w:rsidR="00F83A8D" w:rsidRDefault="00F83A8D" w:rsidP="00F83A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Каждый участник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ифрового фестиваля профессий сможет попробовать </w:t>
      </w:r>
    </w:p>
    <w:p w:rsidR="00F83A8D" w:rsidRPr="003E4EAE" w:rsidRDefault="00F83A8D" w:rsidP="00F83A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себя в четырех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активностях.</w:t>
      </w:r>
    </w:p>
    <w:p w:rsidR="00F83A8D" w:rsidRPr="003E4EAE" w:rsidRDefault="00F83A8D" w:rsidP="00F83A8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Пройти </w:t>
      </w:r>
      <w:proofErr w:type="spellStart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мероприятия можно только на одном ресурсе – либо</w:t>
      </w:r>
    </w:p>
    <w:p w:rsidR="00F83A8D" w:rsidRDefault="00F83A8D" w:rsidP="00F83A8D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платформе проекта по ранней профессиональной ориентации «Билет в будущее»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9946F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eastAsia="ru-RU"/>
          </w:rPr>
          <w:t>https://bilet.worldskills.ru/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либо в формате фестиваля на </w:t>
      </w:r>
      <w:hyperlink r:id="rId10" w:history="1">
        <w:r w:rsidRPr="003E4EAE">
          <w:rPr>
            <w:rStyle w:val="a4"/>
            <w:rFonts w:ascii="yandex-sans" w:eastAsia="Times New Roman" w:hAnsi="yandex-sans" w:cs="Times New Roman"/>
            <w:sz w:val="28"/>
            <w:szCs w:val="28"/>
            <w:lang w:eastAsia="ru-RU"/>
          </w:rPr>
          <w:t>https://wsr.online/</w:t>
        </w:r>
      </w:hyperlink>
      <w:r w:rsidRPr="003E4EA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F83A8D" w:rsidRPr="003E4EAE" w:rsidRDefault="00F83A8D" w:rsidP="00F83A8D">
      <w:pPr>
        <w:spacing w:after="0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1932"/>
      </w:tblGrid>
      <w:tr w:rsidR="00F83A8D" w:rsidTr="007822CA">
        <w:trPr>
          <w:jc w:val="center"/>
        </w:trPr>
        <w:tc>
          <w:tcPr>
            <w:tcW w:w="5406" w:type="dxa"/>
          </w:tcPr>
          <w:p w:rsidR="00F83A8D" w:rsidRDefault="00F83A8D" w:rsidP="007822CA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6675F7C2" wp14:editId="56AECA15">
                  <wp:extent cx="3290277" cy="14097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432"/>
                          <a:stretch/>
                        </pic:blipFill>
                        <pic:spPr bwMode="auto">
                          <a:xfrm>
                            <a:off x="0" y="0"/>
                            <a:ext cx="3290277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83A8D" w:rsidRDefault="00F83A8D" w:rsidP="007822CA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F83A8D" w:rsidRDefault="00F83A8D" w:rsidP="007822CA">
            <w:pPr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  <w:lang w:eastAsia="ru-RU"/>
              </w:rPr>
              <w:drawing>
                <wp:inline distT="0" distB="0" distL="0" distR="0" wp14:anchorId="0A8B6418" wp14:editId="208BA5BE">
                  <wp:extent cx="1057275" cy="1057275"/>
                  <wp:effectExtent l="0" t="0" r="9525" b="9525"/>
                  <wp:docPr id="4" name="Рисунок 4" descr="C:\Users\USER1\Downloads\б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Downloads\б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A8D" w:rsidRDefault="00F83A8D" w:rsidP="00F83A8D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83A8D" w:rsidRDefault="00F83A8D" w:rsidP="00F83A8D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30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8622644" wp14:editId="5862DA0A">
            <wp:extent cx="4864870" cy="1710466"/>
            <wp:effectExtent l="0" t="0" r="0" b="4445"/>
            <wp:docPr id="5" name="Рисунок 5" descr="C:\Users\USER2\Desktop\ШКОЛА\ Платформа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ШКОЛА\ Платформа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70" cy="17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8D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F83A8D" w:rsidRPr="00035E48" w:rsidRDefault="00F83A8D" w:rsidP="00F83A8D">
      <w:pPr>
        <w:spacing w:after="0"/>
        <w:jc w:val="center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Заходи! Регистрируйся! Выбирай!</w:t>
      </w:r>
    </w:p>
    <w:p w:rsidR="00F83A8D" w:rsidRDefault="00F83A8D" w:rsidP="00F83A8D">
      <w:pPr>
        <w:widowControl w:val="0"/>
        <w:spacing w:after="0" w:line="36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64D8" w:rsidRDefault="007B64D8"/>
    <w:sectPr w:rsidR="007B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8D"/>
    <w:rsid w:val="007B64D8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A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A8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event195920778" TargetMode="External"/><Relationship Id="rId12" Type="http://schemas.openxmlformats.org/officeDocument/2006/relationships/image" Target="media/image4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://www.wsr.online" TargetMode="External"/><Relationship Id="rId10" Type="http://schemas.openxmlformats.org/officeDocument/2006/relationships/hyperlink" Target="https://wsr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et.worldskill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2020-09-16T05:04:00Z</dcterms:created>
  <dcterms:modified xsi:type="dcterms:W3CDTF">2020-09-16T05:04:00Z</dcterms:modified>
</cp:coreProperties>
</file>